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2625D" w14:textId="74663324" w:rsidR="000E52C3" w:rsidRPr="00ED6686" w:rsidRDefault="00AB7D25" w:rsidP="00AB7D25">
      <w:pPr>
        <w:jc w:val="center"/>
        <w:rPr>
          <w:rFonts w:ascii="Meiryo UI" w:eastAsia="Meiryo UI" w:hAnsi="Meiryo UI"/>
          <w:b/>
          <w:sz w:val="32"/>
          <w:szCs w:val="32"/>
        </w:rPr>
      </w:pPr>
      <w:bookmarkStart w:id="0" w:name="_GoBack"/>
      <w:bookmarkEnd w:id="0"/>
      <w:r w:rsidRPr="00ED6686">
        <w:rPr>
          <w:rFonts w:ascii="Meiryo UI" w:eastAsia="Meiryo UI" w:hAnsi="Meiryo UI" w:cs="새굴림" w:hint="eastAsia"/>
          <w:b/>
          <w:sz w:val="32"/>
          <w:szCs w:val="32"/>
        </w:rPr>
        <w:t>霊</w:t>
      </w:r>
      <w:r w:rsidRPr="00ED6686">
        <w:rPr>
          <w:rFonts w:ascii="Meiryo UI" w:eastAsia="Meiryo UI" w:hAnsi="Meiryo UI" w:cs="나눔바른고딕 Light" w:hint="eastAsia"/>
          <w:b/>
          <w:sz w:val="32"/>
          <w:szCs w:val="32"/>
        </w:rPr>
        <w:t>肉界家庭出</w:t>
      </w:r>
      <w:r w:rsidRPr="00ED6686">
        <w:rPr>
          <w:rFonts w:ascii="Meiryo UI" w:eastAsia="Meiryo UI" w:hAnsi="Meiryo UI" w:cs="새굴림" w:hint="eastAsia"/>
          <w:b/>
          <w:sz w:val="32"/>
          <w:szCs w:val="32"/>
        </w:rPr>
        <w:t>発</w:t>
      </w:r>
      <w:r w:rsidRPr="00ED6686">
        <w:rPr>
          <w:rFonts w:ascii="Meiryo UI" w:eastAsia="Meiryo UI" w:hAnsi="Meiryo UI" w:cs="나눔바른고딕 Light" w:hint="eastAsia"/>
          <w:b/>
          <w:sz w:val="32"/>
          <w:szCs w:val="32"/>
        </w:rPr>
        <w:t>修</w:t>
      </w:r>
      <w:r w:rsidRPr="00ED6686">
        <w:rPr>
          <w:rFonts w:ascii="Meiryo UI" w:eastAsia="Meiryo UI" w:hAnsi="Meiryo UI" w:cs="맑은 고딕" w:hint="eastAsia"/>
          <w:b/>
          <w:sz w:val="32"/>
          <w:szCs w:val="32"/>
        </w:rPr>
        <w:t>錬</w:t>
      </w:r>
      <w:r w:rsidRPr="00ED6686">
        <w:rPr>
          <w:rFonts w:ascii="Meiryo UI" w:eastAsia="Meiryo UI" w:hAnsi="Meiryo UI" w:cs="새굴림" w:hint="eastAsia"/>
          <w:b/>
          <w:sz w:val="32"/>
          <w:szCs w:val="32"/>
        </w:rPr>
        <w:t>会</w:t>
      </w:r>
      <w:r w:rsidR="000C01F3" w:rsidRPr="00ED6686">
        <w:rPr>
          <w:rFonts w:ascii="Meiryo UI" w:eastAsia="Meiryo UI" w:hAnsi="Meiryo UI" w:cs="MS Mincho" w:hint="eastAsia"/>
          <w:b/>
          <w:sz w:val="32"/>
          <w:szCs w:val="32"/>
        </w:rPr>
        <w:t>・</w:t>
      </w:r>
      <w:r w:rsidR="000C01F3" w:rsidRPr="00ED6686">
        <w:rPr>
          <w:rFonts w:ascii="Meiryo UI" w:eastAsia="Meiryo UI" w:hAnsi="Meiryo UI" w:cs="나눔바른고딕 Light" w:hint="eastAsia"/>
          <w:b/>
          <w:sz w:val="32"/>
          <w:szCs w:val="32"/>
        </w:rPr>
        <w:t>三日行事</w:t>
      </w:r>
      <w:r w:rsidRPr="00ED6686">
        <w:rPr>
          <w:rFonts w:ascii="Meiryo UI" w:eastAsia="Meiryo UI" w:hAnsi="Meiryo UI" w:hint="eastAsia"/>
          <w:b/>
          <w:sz w:val="32"/>
          <w:szCs w:val="32"/>
        </w:rPr>
        <w:t>に</w:t>
      </w:r>
      <w:r w:rsidR="000C01F3" w:rsidRPr="00ED6686">
        <w:rPr>
          <w:rFonts w:ascii="Meiryo UI" w:eastAsia="Meiryo UI" w:hAnsi="Meiryo UI" w:cs="새굴림" w:hint="eastAsia"/>
          <w:b/>
          <w:sz w:val="32"/>
          <w:szCs w:val="32"/>
        </w:rPr>
        <w:t>関</w:t>
      </w:r>
      <w:r w:rsidR="000C01F3" w:rsidRPr="00ED6686">
        <w:rPr>
          <w:rFonts w:ascii="Meiryo UI" w:eastAsia="Meiryo UI" w:hAnsi="Meiryo UI" w:cs="나눔바른고딕 Light" w:hint="eastAsia"/>
          <w:b/>
          <w:sz w:val="32"/>
          <w:szCs w:val="32"/>
        </w:rPr>
        <w:t>する</w:t>
      </w:r>
      <w:r w:rsidRPr="00ED6686">
        <w:rPr>
          <w:rFonts w:ascii="Meiryo UI" w:eastAsia="Meiryo UI" w:hAnsi="Meiryo UI" w:hint="eastAsia"/>
          <w:b/>
          <w:sz w:val="32"/>
          <w:szCs w:val="32"/>
        </w:rPr>
        <w:t>Q＆A</w:t>
      </w:r>
    </w:p>
    <w:p w14:paraId="79F335EB" w14:textId="039CB765" w:rsidR="00AB7D25" w:rsidRPr="00ED6686" w:rsidRDefault="000C01F3" w:rsidP="00AB7D25">
      <w:pPr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>HJ天宙天寶修</w:t>
      </w:r>
      <w:r w:rsidRPr="00ED6686">
        <w:rPr>
          <w:rFonts w:ascii="Meiryo UI" w:eastAsia="Meiryo UI" w:hAnsi="Meiryo UI" w:cs="맑은 고딕" w:hint="eastAsia"/>
        </w:rPr>
        <w:t>錬</w:t>
      </w:r>
      <w:r w:rsidRPr="00ED6686">
        <w:rPr>
          <w:rFonts w:ascii="Meiryo UI" w:eastAsia="Meiryo UI" w:hAnsi="Meiryo UI" w:cs="나눔바른고딕 Light" w:hint="eastAsia"/>
        </w:rPr>
        <w:t>苑で</w:t>
      </w:r>
      <w:r w:rsidRPr="00ED6686">
        <w:rPr>
          <w:rFonts w:ascii="Meiryo UI" w:eastAsia="Meiryo UI" w:hAnsi="Meiryo UI" w:cs="새굴림" w:hint="eastAsia"/>
        </w:rPr>
        <w:t>霊</w:t>
      </w:r>
      <w:r w:rsidRPr="00ED6686">
        <w:rPr>
          <w:rFonts w:ascii="Meiryo UI" w:eastAsia="Meiryo UI" w:hAnsi="Meiryo UI" w:cs="나눔바른고딕 Light" w:hint="eastAsia"/>
        </w:rPr>
        <w:t>肉</w:t>
      </w:r>
      <w:r w:rsidRPr="00ED6686">
        <w:rPr>
          <w:rFonts w:ascii="Meiryo UI" w:eastAsia="Meiryo UI" w:hAnsi="Meiryo UI" w:hint="eastAsia"/>
        </w:rPr>
        <w:t>界家庭出</w:t>
      </w:r>
      <w:r w:rsidRPr="00ED6686">
        <w:rPr>
          <w:rFonts w:ascii="Meiryo UI" w:eastAsia="Meiryo UI" w:hAnsi="Meiryo UI" w:cs="새굴림" w:hint="eastAsia"/>
        </w:rPr>
        <w:t>発</w:t>
      </w:r>
      <w:r w:rsidRPr="00ED6686">
        <w:rPr>
          <w:rFonts w:ascii="Meiryo UI" w:eastAsia="Meiryo UI" w:hAnsi="Meiryo UI" w:cs="나눔바른고딕 Light" w:hint="eastAsia"/>
        </w:rPr>
        <w:t>修</w:t>
      </w:r>
      <w:r w:rsidRPr="00ED6686">
        <w:rPr>
          <w:rFonts w:ascii="Meiryo UI" w:eastAsia="Meiryo UI" w:hAnsi="Meiryo UI" w:cs="맑은 고딕" w:hint="eastAsia"/>
        </w:rPr>
        <w:t>錬</w:t>
      </w:r>
      <w:r w:rsidRPr="00ED6686">
        <w:rPr>
          <w:rFonts w:ascii="Meiryo UI" w:eastAsia="Meiryo UI" w:hAnsi="Meiryo UI" w:cs="새굴림" w:hint="eastAsia"/>
        </w:rPr>
        <w:t>会</w:t>
      </w:r>
      <w:r w:rsidRPr="00ED6686">
        <w:rPr>
          <w:rFonts w:ascii="Meiryo UI" w:eastAsia="Meiryo UI" w:hAnsi="Meiryo UI" w:cs="나눔바른고딕 Light" w:hint="eastAsia"/>
        </w:rPr>
        <w:t>を行うときに、食口たちがよく質問してくる</w:t>
      </w:r>
      <w:r w:rsidRPr="00ED6686">
        <w:rPr>
          <w:rFonts w:ascii="Meiryo UI" w:eastAsia="Meiryo UI" w:hAnsi="Meiryo UI" w:cs="새굴림" w:hint="eastAsia"/>
        </w:rPr>
        <w:t>内</w:t>
      </w:r>
      <w:r w:rsidRPr="00ED6686">
        <w:rPr>
          <w:rFonts w:ascii="Meiryo UI" w:eastAsia="Meiryo UI" w:hAnsi="Meiryo UI" w:cs="나눔바른고딕 Light" w:hint="eastAsia"/>
        </w:rPr>
        <w:t>容をまとめてみましたので、現場にて映像修</w:t>
      </w:r>
      <w:r w:rsidRPr="00ED6686">
        <w:rPr>
          <w:rFonts w:ascii="Meiryo UI" w:eastAsia="Meiryo UI" w:hAnsi="Meiryo UI" w:cs="맑은 고딕" w:hint="eastAsia"/>
        </w:rPr>
        <w:t>錬</w:t>
      </w:r>
      <w:r w:rsidRPr="00ED6686">
        <w:rPr>
          <w:rFonts w:ascii="Meiryo UI" w:eastAsia="Meiryo UI" w:hAnsi="Meiryo UI" w:cs="새굴림" w:hint="eastAsia"/>
        </w:rPr>
        <w:t>会</w:t>
      </w:r>
      <w:r w:rsidRPr="00ED6686">
        <w:rPr>
          <w:rFonts w:ascii="Meiryo UI" w:eastAsia="Meiryo UI" w:hAnsi="Meiryo UI" w:cs="나눔바른고딕 Light" w:hint="eastAsia"/>
        </w:rPr>
        <w:t>後に</w:t>
      </w:r>
      <w:r w:rsidRPr="00ED6686">
        <w:rPr>
          <w:rFonts w:ascii="Meiryo UI" w:eastAsia="Meiryo UI" w:hAnsi="Meiryo UI" w:cs="새굴림" w:hint="eastAsia"/>
        </w:rPr>
        <w:t>説</w:t>
      </w:r>
      <w:r w:rsidRPr="00ED6686">
        <w:rPr>
          <w:rFonts w:ascii="Meiryo UI" w:eastAsia="Meiryo UI" w:hAnsi="Meiryo UI" w:cs="나눔바른고딕 Light" w:hint="eastAsia"/>
        </w:rPr>
        <w:t>明をお願いします。</w:t>
      </w:r>
    </w:p>
    <w:p w14:paraId="7B4E4383" w14:textId="64C58B51" w:rsidR="00AB7D25" w:rsidRPr="00ED6686" w:rsidRDefault="00AB7D25" w:rsidP="00A728D3">
      <w:pPr>
        <w:pStyle w:val="a8"/>
        <w:ind w:leftChars="150" w:left="850" w:hangingChars="204" w:hanging="490"/>
        <w:rPr>
          <w:rFonts w:ascii="Meiryo UI" w:eastAsia="Meiryo UI" w:hAnsi="Meiryo UI"/>
          <w:b/>
        </w:rPr>
      </w:pPr>
      <w:r w:rsidRPr="00ED6686">
        <w:rPr>
          <w:rFonts w:ascii="Meiryo UI" w:eastAsia="Meiryo UI" w:hAnsi="Meiryo UI" w:hint="eastAsia"/>
          <w:b/>
        </w:rPr>
        <w:t>Q</w:t>
      </w:r>
      <w:r w:rsidR="000C01F3" w:rsidRPr="00ED6686">
        <w:rPr>
          <w:rFonts w:ascii="Meiryo UI" w:eastAsia="Meiryo UI" w:hAnsi="Meiryo UI"/>
          <w:b/>
        </w:rPr>
        <w:t>1</w:t>
      </w:r>
      <w:r w:rsidRPr="00ED6686">
        <w:rPr>
          <w:rFonts w:ascii="Meiryo UI" w:eastAsia="Meiryo UI" w:hAnsi="Meiryo UI"/>
          <w:b/>
        </w:rPr>
        <w:t xml:space="preserve"> :</w:t>
      </w:r>
      <w:r w:rsidR="00450ACE" w:rsidRPr="00ED6686">
        <w:rPr>
          <w:rFonts w:ascii="Meiryo UI" w:eastAsia="Meiryo UI" w:hAnsi="Meiryo UI" w:hint="eastAsia"/>
          <w:b/>
        </w:rPr>
        <w:t>三日行事</w:t>
      </w:r>
      <w:r w:rsidR="000C01F3" w:rsidRPr="00ED6686">
        <w:rPr>
          <w:rFonts w:ascii="Meiryo UI" w:eastAsia="Meiryo UI" w:hAnsi="Meiryo UI" w:hint="eastAsia"/>
          <w:b/>
        </w:rPr>
        <w:t>をする</w:t>
      </w:r>
      <w:r w:rsidRPr="00ED6686">
        <w:rPr>
          <w:rFonts w:ascii="Meiryo UI" w:eastAsia="Meiryo UI" w:hAnsi="Meiryo UI" w:hint="eastAsia"/>
          <w:b/>
        </w:rPr>
        <w:t>本人が</w:t>
      </w:r>
      <w:r w:rsidR="000C408F" w:rsidRPr="00ED6686">
        <w:rPr>
          <w:rFonts w:ascii="Meiryo UI" w:eastAsia="Meiryo UI" w:hAnsi="Meiryo UI" w:hint="eastAsia"/>
          <w:b/>
        </w:rPr>
        <w:t>、</w:t>
      </w:r>
      <w:r w:rsidRPr="00ED6686">
        <w:rPr>
          <w:rFonts w:ascii="Meiryo UI" w:eastAsia="Meiryo UI" w:hAnsi="Meiryo UI" w:hint="eastAsia"/>
          <w:b/>
        </w:rPr>
        <w:t>老人ホーム（あるいは、それに似た</w:t>
      </w:r>
      <w:r w:rsidRPr="00ED6686">
        <w:rPr>
          <w:rFonts w:ascii="Meiryo UI" w:eastAsia="Meiryo UI" w:hAnsi="Meiryo UI" w:cs="새굴림" w:hint="eastAsia"/>
          <w:b/>
        </w:rPr>
        <w:t>様</w:t>
      </w:r>
      <w:r w:rsidRPr="00ED6686">
        <w:rPr>
          <w:rFonts w:ascii="Meiryo UI" w:eastAsia="Meiryo UI" w:hAnsi="Meiryo UI" w:cs="나눔바른고딕 Light" w:hint="eastAsia"/>
          <w:b/>
        </w:rPr>
        <w:t>な施設）に</w:t>
      </w:r>
      <w:r w:rsidR="00450ACE" w:rsidRPr="00ED6686">
        <w:rPr>
          <w:rFonts w:ascii="Meiryo UI" w:eastAsia="Meiryo UI" w:hAnsi="Meiryo UI" w:hint="eastAsia"/>
          <w:b/>
        </w:rPr>
        <w:t>居て</w:t>
      </w:r>
      <w:r w:rsidRPr="00ED6686">
        <w:rPr>
          <w:rFonts w:ascii="Meiryo UI" w:eastAsia="Meiryo UI" w:hAnsi="Meiryo UI" w:hint="eastAsia"/>
          <w:b/>
        </w:rPr>
        <w:t>、親族の反</w:t>
      </w:r>
      <w:r w:rsidRPr="00ED6686">
        <w:rPr>
          <w:rFonts w:ascii="Meiryo UI" w:eastAsia="Meiryo UI" w:hAnsi="Meiryo UI" w:cs="새굴림" w:hint="eastAsia"/>
          <w:b/>
        </w:rPr>
        <w:t>対</w:t>
      </w:r>
      <w:r w:rsidRPr="00ED6686">
        <w:rPr>
          <w:rFonts w:ascii="Meiryo UI" w:eastAsia="Meiryo UI" w:hAnsi="Meiryo UI" w:cs="나눔바른고딕 Light" w:hint="eastAsia"/>
          <w:b/>
        </w:rPr>
        <w:t>等もあり、進行する事が難しい場合はどの</w:t>
      </w:r>
      <w:r w:rsidRPr="00ED6686">
        <w:rPr>
          <w:rFonts w:ascii="Meiryo UI" w:eastAsia="Meiryo UI" w:hAnsi="Meiryo UI" w:cs="새굴림" w:hint="eastAsia"/>
          <w:b/>
        </w:rPr>
        <w:t>様</w:t>
      </w:r>
      <w:r w:rsidRPr="00ED6686">
        <w:rPr>
          <w:rFonts w:ascii="Meiryo UI" w:eastAsia="Meiryo UI" w:hAnsi="Meiryo UI" w:cs="나눔바른고딕 Light" w:hint="eastAsia"/>
          <w:b/>
        </w:rPr>
        <w:t>にしたら</w:t>
      </w:r>
      <w:r w:rsidR="000C408F" w:rsidRPr="00ED6686">
        <w:rPr>
          <w:rFonts w:ascii="Meiryo UI" w:eastAsia="Meiryo UI" w:hAnsi="Meiryo UI" w:hint="eastAsia"/>
          <w:b/>
        </w:rPr>
        <w:t>良い</w:t>
      </w:r>
      <w:r w:rsidRPr="00ED6686">
        <w:rPr>
          <w:rFonts w:ascii="Meiryo UI" w:eastAsia="Meiryo UI" w:hAnsi="Meiryo UI" w:hint="eastAsia"/>
          <w:b/>
        </w:rPr>
        <w:t>でしょうか？</w:t>
      </w:r>
    </w:p>
    <w:p w14:paraId="35E450F5" w14:textId="4A3FA394" w:rsidR="00AB7D25" w:rsidRPr="00ED6686" w:rsidRDefault="00AB7D25" w:rsidP="000C01F3">
      <w:pPr>
        <w:ind w:left="708" w:hangingChars="295" w:hanging="70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 xml:space="preserve"> </w:t>
      </w:r>
      <w:r w:rsidRPr="00ED6686">
        <w:rPr>
          <w:rFonts w:ascii="Meiryo UI" w:eastAsia="Meiryo UI" w:hAnsi="Meiryo UI"/>
        </w:rPr>
        <w:t xml:space="preserve">  A :</w:t>
      </w:r>
      <w:r w:rsidR="00450ACE" w:rsidRPr="00ED6686">
        <w:rPr>
          <w:rFonts w:ascii="Meiryo UI" w:eastAsia="Meiryo UI" w:hAnsi="Meiryo UI" w:hint="eastAsia"/>
        </w:rPr>
        <w:t>代理者が</w:t>
      </w:r>
      <w:r w:rsidRPr="00ED6686">
        <w:rPr>
          <w:rFonts w:ascii="Meiryo UI" w:eastAsia="Meiryo UI" w:hAnsi="Meiryo UI" w:hint="eastAsia"/>
        </w:rPr>
        <w:t>所</w:t>
      </w:r>
      <w:r w:rsidRPr="00ED6686">
        <w:rPr>
          <w:rFonts w:ascii="Meiryo UI" w:eastAsia="Meiryo UI" w:hAnsi="Meiryo UI" w:cs="새굴림" w:hint="eastAsia"/>
        </w:rPr>
        <w:t>属</w:t>
      </w:r>
      <w:r w:rsidRPr="00ED6686">
        <w:rPr>
          <w:rFonts w:ascii="Meiryo UI" w:eastAsia="Meiryo UI" w:hAnsi="Meiryo UI" w:cs="나눔바른고딕 Light" w:hint="eastAsia"/>
        </w:rPr>
        <w:t>の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の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長（あるいは家庭部長）に相談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報告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許可を得た後に</w:t>
      </w:r>
      <w:r w:rsidR="000C01F3" w:rsidRPr="00ED6686">
        <w:rPr>
          <w:rFonts w:ascii="Meiryo UI" w:eastAsia="Meiryo UI" w:hAnsi="Meiryo UI" w:hint="eastAsia"/>
        </w:rPr>
        <w:t>、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家庭などで行う</w:t>
      </w:r>
      <w:r w:rsidRPr="00ED6686">
        <w:rPr>
          <w:rFonts w:ascii="Meiryo UI" w:eastAsia="Meiryo UI" w:hAnsi="Meiryo UI" w:cs="새굴림" w:hint="eastAsia"/>
        </w:rPr>
        <w:t>様</w:t>
      </w:r>
      <w:r w:rsidRPr="00ED6686">
        <w:rPr>
          <w:rFonts w:ascii="Meiryo UI" w:eastAsia="Meiryo UI" w:hAnsi="Meiryo UI" w:cs="나눔바른고딕 Light" w:hint="eastAsia"/>
        </w:rPr>
        <w:t>にして下さい。自分で判</w:t>
      </w:r>
      <w:r w:rsidRPr="00ED6686">
        <w:rPr>
          <w:rFonts w:ascii="Meiryo UI" w:eastAsia="Meiryo UI" w:hAnsi="Meiryo UI" w:cs="새굴림" w:hint="eastAsia"/>
        </w:rPr>
        <w:t>断</w:t>
      </w:r>
      <w:r w:rsidRPr="00ED6686">
        <w:rPr>
          <w:rFonts w:ascii="Meiryo UI" w:eastAsia="Meiryo UI" w:hAnsi="Meiryo UI" w:cs="나눔바른고딕 Light" w:hint="eastAsia"/>
        </w:rPr>
        <w:t>する前に必ず、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の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長（あるいは家庭部長）に連絡する必要があります。</w:t>
      </w:r>
      <w:r w:rsidR="00450ACE" w:rsidRPr="00ED6686">
        <w:rPr>
          <w:rFonts w:ascii="Meiryo UI" w:eastAsia="Meiryo UI" w:hAnsi="Meiryo UI" w:hint="eastAsia"/>
        </w:rPr>
        <w:t>(資料2</w:t>
      </w:r>
      <w:r w:rsidR="00450ACE" w:rsidRPr="00ED6686">
        <w:rPr>
          <w:rFonts w:ascii="Meiryo UI" w:eastAsia="Meiryo UI" w:hAnsi="Meiryo UI" w:cs="새굴림" w:hint="eastAsia"/>
        </w:rPr>
        <w:t>参</w:t>
      </w:r>
      <w:r w:rsidR="00450ACE" w:rsidRPr="00ED6686">
        <w:rPr>
          <w:rFonts w:ascii="Meiryo UI" w:eastAsia="Meiryo UI" w:hAnsi="Meiryo UI" w:cs="나눔바른고딕 Light" w:hint="eastAsia"/>
        </w:rPr>
        <w:t>照</w:t>
      </w:r>
      <w:r w:rsidR="00450ACE" w:rsidRPr="00ED6686">
        <w:rPr>
          <w:rFonts w:ascii="Meiryo UI" w:eastAsia="Meiryo UI" w:hAnsi="Meiryo UI" w:hint="eastAsia"/>
        </w:rPr>
        <w:t>)</w:t>
      </w:r>
    </w:p>
    <w:p w14:paraId="7BD04DA2" w14:textId="1248B38F" w:rsidR="00AB7D25" w:rsidRPr="00ED6686" w:rsidRDefault="00AB7D25" w:rsidP="00A728D3">
      <w:pPr>
        <w:pStyle w:val="a8"/>
        <w:ind w:leftChars="91" w:left="849" w:hangingChars="263" w:hanging="631"/>
        <w:rPr>
          <w:rFonts w:ascii="Meiryo UI" w:eastAsia="Meiryo UI" w:hAnsi="Meiryo UI"/>
          <w:b/>
        </w:rPr>
      </w:pPr>
      <w:r w:rsidRPr="00ED6686">
        <w:rPr>
          <w:rFonts w:ascii="Meiryo UI" w:eastAsia="Meiryo UI" w:hAnsi="Meiryo UI" w:hint="eastAsia"/>
          <w:b/>
        </w:rPr>
        <w:t>Q</w:t>
      </w:r>
      <w:r w:rsidR="000C01F3" w:rsidRPr="00ED6686">
        <w:rPr>
          <w:rFonts w:ascii="Meiryo UI" w:eastAsia="Meiryo UI" w:hAnsi="Meiryo UI"/>
          <w:b/>
        </w:rPr>
        <w:t>2</w:t>
      </w:r>
      <w:r w:rsidRPr="00ED6686">
        <w:rPr>
          <w:rFonts w:ascii="Meiryo UI" w:eastAsia="Meiryo UI" w:hAnsi="Meiryo UI"/>
          <w:b/>
        </w:rPr>
        <w:t>:</w:t>
      </w:r>
      <w:r w:rsidR="00450ACE" w:rsidRPr="00ED6686">
        <w:rPr>
          <w:rFonts w:ascii="Meiryo UI" w:eastAsia="Meiryo UI" w:hAnsi="Meiryo UI" w:hint="eastAsia"/>
          <w:b/>
        </w:rPr>
        <w:t xml:space="preserve"> 三日行事をするのに、地上の本人が</w:t>
      </w:r>
      <w:r w:rsidRPr="00ED6686">
        <w:rPr>
          <w:rFonts w:ascii="Meiryo UI" w:eastAsia="Meiryo UI" w:hAnsi="Meiryo UI" w:hint="eastAsia"/>
          <w:b/>
        </w:rPr>
        <w:t>遠く離れていて、すぐに</w:t>
      </w:r>
      <w:r w:rsidR="00450ACE" w:rsidRPr="00ED6686">
        <w:rPr>
          <w:rFonts w:ascii="Meiryo UI" w:eastAsia="Meiryo UI" w:hAnsi="Meiryo UI" w:hint="eastAsia"/>
          <w:b/>
        </w:rPr>
        <w:t>代理者が行って、</w:t>
      </w:r>
      <w:r w:rsidR="00450ACE" w:rsidRPr="00ED6686">
        <w:rPr>
          <w:rFonts w:ascii="Meiryo UI" w:eastAsia="Meiryo UI" w:hAnsi="Meiryo UI" w:cs="새굴림" w:hint="eastAsia"/>
          <w:b/>
        </w:rPr>
        <w:t>実</w:t>
      </w:r>
      <w:r w:rsidR="00450ACE" w:rsidRPr="00ED6686">
        <w:rPr>
          <w:rFonts w:ascii="Meiryo UI" w:eastAsia="Meiryo UI" w:hAnsi="Meiryo UI" w:cs="나눔바른고딕 Light" w:hint="eastAsia"/>
          <w:b/>
        </w:rPr>
        <w:t>施でき</w:t>
      </w:r>
      <w:r w:rsidRPr="00ED6686">
        <w:rPr>
          <w:rFonts w:ascii="Meiryo UI" w:eastAsia="Meiryo UI" w:hAnsi="Meiryo UI" w:hint="eastAsia"/>
          <w:b/>
        </w:rPr>
        <w:t>ない場合はいつまでにしたら良いでしょうか？</w:t>
      </w:r>
      <w:r w:rsidRPr="00ED6686">
        <w:rPr>
          <w:rFonts w:ascii="Meiryo UI" w:eastAsia="Meiryo UI" w:hAnsi="Meiryo UI"/>
          <w:b/>
        </w:rPr>
        <w:t xml:space="preserve"> </w:t>
      </w:r>
    </w:p>
    <w:p w14:paraId="722A4F2C" w14:textId="7E759433" w:rsidR="00AB7D25" w:rsidRPr="00ED6686" w:rsidRDefault="00AB7D25" w:rsidP="000C01F3">
      <w:pPr>
        <w:ind w:left="708" w:hangingChars="295" w:hanging="70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 xml:space="preserve">　 A：誰よりも</w:t>
      </w:r>
      <w:r w:rsidR="00450ACE" w:rsidRPr="00ED6686">
        <w:rPr>
          <w:rFonts w:ascii="Meiryo UI" w:eastAsia="Meiryo UI" w:hAnsi="Meiryo UI" w:hint="eastAsia"/>
        </w:rPr>
        <w:t>三日行事</w:t>
      </w:r>
      <w:r w:rsidRPr="00ED6686">
        <w:rPr>
          <w:rFonts w:ascii="Meiryo UI" w:eastAsia="Meiryo UI" w:hAnsi="Meiryo UI" w:hint="eastAsia"/>
        </w:rPr>
        <w:t>を</w:t>
      </w:r>
      <w:r w:rsidR="000C01F3" w:rsidRPr="00ED6686">
        <w:rPr>
          <w:rFonts w:ascii="Meiryo UI" w:eastAsia="Meiryo UI" w:hAnsi="Meiryo UI" w:hint="eastAsia"/>
        </w:rPr>
        <w:t>することによって</w:t>
      </w:r>
      <w:r w:rsidRPr="00ED6686">
        <w:rPr>
          <w:rFonts w:ascii="Meiryo UI" w:eastAsia="Meiryo UI" w:hAnsi="Meiryo UI" w:hint="eastAsia"/>
        </w:rPr>
        <w:t>、祝福家庭として出</w:t>
      </w:r>
      <w:r w:rsidRPr="00ED6686">
        <w:rPr>
          <w:rFonts w:ascii="Meiryo UI" w:eastAsia="Meiryo UI" w:hAnsi="Meiryo UI" w:cs="새굴림" w:hint="eastAsia"/>
        </w:rPr>
        <w:t>発</w:t>
      </w:r>
      <w:r w:rsidRPr="00ED6686">
        <w:rPr>
          <w:rFonts w:ascii="Meiryo UI" w:eastAsia="Meiryo UI" w:hAnsi="Meiryo UI" w:cs="나눔바른고딕 Light" w:hint="eastAsia"/>
        </w:rPr>
        <w:t>していく事を願っておられる相手（</w:t>
      </w:r>
      <w:r w:rsidRPr="00ED6686">
        <w:rPr>
          <w:rFonts w:ascii="Meiryo UI" w:eastAsia="Meiryo UI" w:hAnsi="Meiryo UI" w:cs="새굴림" w:hint="eastAsia"/>
        </w:rPr>
        <w:t>霊</w:t>
      </w:r>
      <w:r w:rsidRPr="00ED6686">
        <w:rPr>
          <w:rFonts w:ascii="Meiryo UI" w:eastAsia="Meiryo UI" w:hAnsi="Meiryo UI" w:cs="나눔바른고딕 Light" w:hint="eastAsia"/>
        </w:rPr>
        <w:t>人）の事を思い、なるべく早く訪問し家庭出</w:t>
      </w:r>
      <w:r w:rsidRPr="00ED6686">
        <w:rPr>
          <w:rFonts w:ascii="Meiryo UI" w:eastAsia="Meiryo UI" w:hAnsi="Meiryo UI" w:cs="새굴림" w:hint="eastAsia"/>
        </w:rPr>
        <w:t>発</w:t>
      </w:r>
      <w:r w:rsidRPr="00ED6686">
        <w:rPr>
          <w:rFonts w:ascii="Meiryo UI" w:eastAsia="Meiryo UI" w:hAnsi="Meiryo UI" w:cs="나눔바른고딕 Light" w:hint="eastAsia"/>
        </w:rPr>
        <w:t>式を行う</w:t>
      </w:r>
      <w:r w:rsidRPr="00ED6686">
        <w:rPr>
          <w:rFonts w:ascii="Meiryo UI" w:eastAsia="Meiryo UI" w:hAnsi="Meiryo UI" w:cs="새굴림" w:hint="eastAsia"/>
        </w:rPr>
        <w:t>様</w:t>
      </w:r>
      <w:r w:rsidRPr="00ED6686">
        <w:rPr>
          <w:rFonts w:ascii="Meiryo UI" w:eastAsia="Meiryo UI" w:hAnsi="Meiryo UI" w:cs="나눔바른고딕 Light" w:hint="eastAsia"/>
        </w:rPr>
        <w:t>にして下さい。</w:t>
      </w:r>
    </w:p>
    <w:p w14:paraId="7CF6F060" w14:textId="2DCD3B8A" w:rsidR="00AB7D25" w:rsidRPr="00ED6686" w:rsidRDefault="00AB7D25" w:rsidP="00AB7D25">
      <w:pPr>
        <w:ind w:firstLineChars="150" w:firstLine="360"/>
        <w:rPr>
          <w:rFonts w:ascii="Meiryo UI" w:eastAsia="Meiryo UI" w:hAnsi="Meiryo UI"/>
          <w:b/>
        </w:rPr>
      </w:pPr>
      <w:r w:rsidRPr="00ED6686">
        <w:rPr>
          <w:rFonts w:ascii="Meiryo UI" w:eastAsia="Meiryo UI" w:hAnsi="Meiryo UI" w:hint="eastAsia"/>
          <w:b/>
        </w:rPr>
        <w:t>Q</w:t>
      </w:r>
      <w:r w:rsidRPr="00ED6686">
        <w:rPr>
          <w:rFonts w:ascii="Meiryo UI" w:eastAsia="Meiryo UI" w:hAnsi="Meiryo UI"/>
          <w:b/>
        </w:rPr>
        <w:t xml:space="preserve"> </w:t>
      </w:r>
      <w:r w:rsidR="000C01F3" w:rsidRPr="00ED6686">
        <w:rPr>
          <w:rFonts w:ascii="Meiryo UI" w:eastAsia="Meiryo UI" w:hAnsi="Meiryo UI"/>
          <w:b/>
        </w:rPr>
        <w:t>3</w:t>
      </w:r>
      <w:r w:rsidRPr="00ED6686">
        <w:rPr>
          <w:rFonts w:ascii="Meiryo UI" w:eastAsia="Meiryo UI" w:hAnsi="Meiryo UI"/>
          <w:b/>
        </w:rPr>
        <w:t>:</w:t>
      </w:r>
      <w:r w:rsidRPr="00ED6686">
        <w:rPr>
          <w:rFonts w:ascii="Meiryo UI" w:eastAsia="Meiryo UI" w:hAnsi="Meiryo UI" w:cs="새굴림" w:hint="eastAsia"/>
          <w:b/>
        </w:rPr>
        <w:t>礼</w:t>
      </w:r>
      <w:r w:rsidRPr="00ED6686">
        <w:rPr>
          <w:rFonts w:ascii="Meiryo UI" w:eastAsia="Meiryo UI" w:hAnsi="Meiryo UI" w:cs="나눔바른고딕 Light" w:hint="eastAsia"/>
          <w:b/>
        </w:rPr>
        <w:t>服を着る（着させる）事が高</w:t>
      </w:r>
      <w:r w:rsidRPr="00ED6686">
        <w:rPr>
          <w:rFonts w:ascii="Meiryo UI" w:eastAsia="Meiryo UI" w:hAnsi="Meiryo UI" w:cs="새굴림" w:hint="eastAsia"/>
          <w:b/>
        </w:rPr>
        <w:t>齢</w:t>
      </w:r>
      <w:r w:rsidRPr="00ED6686">
        <w:rPr>
          <w:rFonts w:ascii="Meiryo UI" w:eastAsia="Meiryo UI" w:hAnsi="Meiryo UI" w:cs="나눔바른고딕 Light" w:hint="eastAsia"/>
          <w:b/>
        </w:rPr>
        <w:t>の</w:t>
      </w:r>
      <w:r w:rsidRPr="00ED6686">
        <w:rPr>
          <w:rFonts w:ascii="Meiryo UI" w:eastAsia="Meiryo UI" w:hAnsi="Meiryo UI" w:cs="새굴림" w:hint="eastAsia"/>
          <w:b/>
        </w:rPr>
        <w:t>為</w:t>
      </w:r>
      <w:r w:rsidRPr="00ED6686">
        <w:rPr>
          <w:rFonts w:ascii="Meiryo UI" w:eastAsia="Meiryo UI" w:hAnsi="Meiryo UI" w:cs="나눔바른고딕 Light" w:hint="eastAsia"/>
          <w:b/>
        </w:rPr>
        <w:t>、困難な場合はガウンだけでもよろしいでしょうか</w:t>
      </w:r>
    </w:p>
    <w:p w14:paraId="03680530" w14:textId="6D858AE0" w:rsidR="00AB7D25" w:rsidRPr="00ED6686" w:rsidRDefault="00AB7D25" w:rsidP="000C408F">
      <w:pPr>
        <w:ind w:left="708" w:hangingChars="295" w:hanging="70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 xml:space="preserve"> </w:t>
      </w:r>
      <w:r w:rsidRPr="00ED6686">
        <w:rPr>
          <w:rFonts w:ascii="Meiryo UI" w:eastAsia="Meiryo UI" w:hAnsi="Meiryo UI"/>
        </w:rPr>
        <w:t xml:space="preserve">  A :</w:t>
      </w:r>
      <w:r w:rsidRPr="00ED6686">
        <w:rPr>
          <w:rFonts w:ascii="Meiryo UI" w:eastAsia="Meiryo UI" w:hAnsi="Meiryo UI" w:hint="eastAsia"/>
        </w:rPr>
        <w:t>所</w:t>
      </w:r>
      <w:r w:rsidRPr="00ED6686">
        <w:rPr>
          <w:rFonts w:ascii="Meiryo UI" w:eastAsia="Meiryo UI" w:hAnsi="Meiryo UI" w:cs="새굴림" w:hint="eastAsia"/>
        </w:rPr>
        <w:t>属</w:t>
      </w:r>
      <w:r w:rsidRPr="00ED6686">
        <w:rPr>
          <w:rFonts w:ascii="Meiryo UI" w:eastAsia="Meiryo UI" w:hAnsi="Meiryo UI" w:cs="나눔바른고딕 Light" w:hint="eastAsia"/>
        </w:rPr>
        <w:t>の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の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長（あるいは家庭部長）に相談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報告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許可を得た後に</w:t>
      </w:r>
      <w:r w:rsidR="000C408F" w:rsidRPr="00ED6686">
        <w:rPr>
          <w:rFonts w:ascii="Meiryo UI" w:eastAsia="Meiryo UI" w:hAnsi="Meiryo UI" w:hint="eastAsia"/>
        </w:rPr>
        <w:t>、</w:t>
      </w:r>
      <w:r w:rsidRPr="00ED6686">
        <w:rPr>
          <w:rFonts w:ascii="Meiryo UI" w:eastAsia="Meiryo UI" w:hAnsi="Meiryo UI" w:hint="eastAsia"/>
        </w:rPr>
        <w:t>ガウンのみで行うのかどうかを決める</w:t>
      </w:r>
      <w:r w:rsidRPr="00ED6686">
        <w:rPr>
          <w:rFonts w:ascii="Meiryo UI" w:eastAsia="Meiryo UI" w:hAnsi="Meiryo UI" w:cs="새굴림" w:hint="eastAsia"/>
        </w:rPr>
        <w:t>様</w:t>
      </w:r>
      <w:r w:rsidRPr="00ED6686">
        <w:rPr>
          <w:rFonts w:ascii="Meiryo UI" w:eastAsia="Meiryo UI" w:hAnsi="Meiryo UI" w:cs="나눔바른고딕 Light" w:hint="eastAsia"/>
        </w:rPr>
        <w:t>にして下さい。ただし、</w:t>
      </w:r>
      <w:r w:rsidRPr="00ED6686">
        <w:rPr>
          <w:rFonts w:ascii="Meiryo UI" w:eastAsia="Meiryo UI" w:hAnsi="Meiryo UI" w:cs="새굴림" w:hint="eastAsia"/>
        </w:rPr>
        <w:t>霊</w:t>
      </w:r>
      <w:r w:rsidRPr="00ED6686">
        <w:rPr>
          <w:rFonts w:ascii="Meiryo UI" w:eastAsia="Meiryo UI" w:hAnsi="Meiryo UI" w:cs="나눔바른고딕 Light" w:hint="eastAsia"/>
        </w:rPr>
        <w:t>人</w:t>
      </w:r>
      <w:r w:rsidRPr="00ED6686">
        <w:rPr>
          <w:rFonts w:ascii="Meiryo UI" w:eastAsia="Meiryo UI" w:hAnsi="Meiryo UI" w:cs="MS Mincho" w:hint="eastAsia"/>
        </w:rPr>
        <w:t>・</w:t>
      </w:r>
      <w:r w:rsidRPr="00ED6686">
        <w:rPr>
          <w:rFonts w:ascii="Meiryo UI" w:eastAsia="Meiryo UI" w:hAnsi="Meiryo UI" w:cs="나눔바른고딕 Light" w:hint="eastAsia"/>
        </w:rPr>
        <w:t>地上人にとっても非常に重要な儀式の</w:t>
      </w:r>
      <w:r w:rsidRPr="00ED6686">
        <w:rPr>
          <w:rFonts w:ascii="Meiryo UI" w:eastAsia="Meiryo UI" w:hAnsi="Meiryo UI" w:cs="새굴림" w:hint="eastAsia"/>
        </w:rPr>
        <w:t>礼</w:t>
      </w:r>
      <w:r w:rsidRPr="00ED6686">
        <w:rPr>
          <w:rFonts w:ascii="Meiryo UI" w:eastAsia="Meiryo UI" w:hAnsi="Meiryo UI" w:cs="나눔바른고딕 Light" w:hint="eastAsia"/>
        </w:rPr>
        <w:t>服なので、できるだけ</w:t>
      </w:r>
      <w:r w:rsidRPr="00ED6686">
        <w:rPr>
          <w:rFonts w:ascii="Meiryo UI" w:eastAsia="Meiryo UI" w:hAnsi="Meiryo UI" w:cs="새굴림" w:hint="eastAsia"/>
        </w:rPr>
        <w:t>礼</w:t>
      </w:r>
      <w:r w:rsidRPr="00ED6686">
        <w:rPr>
          <w:rFonts w:ascii="Meiryo UI" w:eastAsia="Meiryo UI" w:hAnsi="Meiryo UI" w:cs="나눔바른고딕 Light" w:hint="eastAsia"/>
        </w:rPr>
        <w:t>服は着用して進行する事が望ましいです。</w:t>
      </w:r>
    </w:p>
    <w:p w14:paraId="7D8449F6" w14:textId="77F11852" w:rsidR="00AB7D25" w:rsidRPr="00ED6686" w:rsidRDefault="00AB7D25" w:rsidP="00AB273A">
      <w:pPr>
        <w:ind w:firstLineChars="150" w:firstLine="360"/>
        <w:rPr>
          <w:rFonts w:ascii="Meiryo UI" w:eastAsia="Meiryo UI" w:hAnsi="Meiryo UI"/>
          <w:b/>
        </w:rPr>
      </w:pPr>
      <w:r w:rsidRPr="00ED6686">
        <w:rPr>
          <w:rFonts w:ascii="Meiryo UI" w:eastAsia="Meiryo UI" w:hAnsi="Meiryo UI" w:hint="eastAsia"/>
          <w:b/>
        </w:rPr>
        <w:t>Q</w:t>
      </w:r>
      <w:r w:rsidRPr="00ED6686">
        <w:rPr>
          <w:rFonts w:ascii="Meiryo UI" w:eastAsia="Meiryo UI" w:hAnsi="Meiryo UI"/>
          <w:b/>
        </w:rPr>
        <w:t xml:space="preserve"> </w:t>
      </w:r>
      <w:r w:rsidR="000C01F3" w:rsidRPr="00ED6686">
        <w:rPr>
          <w:rFonts w:ascii="Meiryo UI" w:eastAsia="Meiryo UI" w:hAnsi="Meiryo UI"/>
          <w:b/>
        </w:rPr>
        <w:t>4</w:t>
      </w:r>
      <w:r w:rsidRPr="00ED6686">
        <w:rPr>
          <w:rFonts w:ascii="Meiryo UI" w:eastAsia="Meiryo UI" w:hAnsi="Meiryo UI"/>
          <w:b/>
        </w:rPr>
        <w:t>:</w:t>
      </w:r>
      <w:r w:rsidR="00714C19" w:rsidRPr="00ED6686">
        <w:rPr>
          <w:rFonts w:ascii="Meiryo UI" w:eastAsia="Meiryo UI" w:hAnsi="Meiryo UI" w:hint="eastAsia"/>
          <w:b/>
        </w:rPr>
        <w:t>三日行事</w:t>
      </w:r>
      <w:r w:rsidR="00AB273A" w:rsidRPr="00ED6686">
        <w:rPr>
          <w:rFonts w:ascii="Meiryo UI" w:eastAsia="Meiryo UI" w:hAnsi="Meiryo UI" w:hint="eastAsia"/>
          <w:b/>
        </w:rPr>
        <w:t>を行う前に本人が聖和してしまった場合はどの</w:t>
      </w:r>
      <w:r w:rsidR="00AB273A" w:rsidRPr="00ED6686">
        <w:rPr>
          <w:rFonts w:ascii="Meiryo UI" w:eastAsia="Meiryo UI" w:hAnsi="Meiryo UI" w:cs="새굴림" w:hint="eastAsia"/>
          <w:b/>
        </w:rPr>
        <w:t>様</w:t>
      </w:r>
      <w:r w:rsidR="00AB273A" w:rsidRPr="00ED6686">
        <w:rPr>
          <w:rFonts w:ascii="Meiryo UI" w:eastAsia="Meiryo UI" w:hAnsi="Meiryo UI" w:cs="나눔바른고딕 Light" w:hint="eastAsia"/>
          <w:b/>
        </w:rPr>
        <w:t>な手</w:t>
      </w:r>
      <w:r w:rsidR="00AB273A" w:rsidRPr="00ED6686">
        <w:rPr>
          <w:rFonts w:ascii="Meiryo UI" w:eastAsia="Meiryo UI" w:hAnsi="Meiryo UI" w:cs="새굴림" w:hint="eastAsia"/>
          <w:b/>
        </w:rPr>
        <w:t>続</w:t>
      </w:r>
      <w:r w:rsidR="00AB273A" w:rsidRPr="00ED6686">
        <w:rPr>
          <w:rFonts w:ascii="Meiryo UI" w:eastAsia="Meiryo UI" w:hAnsi="Meiryo UI" w:cs="나눔바른고딕 Light" w:hint="eastAsia"/>
          <w:b/>
        </w:rPr>
        <w:t>きになりますか？</w:t>
      </w:r>
    </w:p>
    <w:p w14:paraId="7117F456" w14:textId="649DFBA0" w:rsidR="000C408F" w:rsidRPr="00ED6686" w:rsidRDefault="00AB7D25" w:rsidP="000C01F3">
      <w:pPr>
        <w:ind w:leftChars="150" w:left="708" w:hangingChars="145" w:hanging="348"/>
        <w:rPr>
          <w:rFonts w:ascii="Meiryo UI" w:eastAsia="Meiryo UI" w:hAnsi="Meiryo UI"/>
        </w:rPr>
      </w:pPr>
      <w:r w:rsidRPr="00ED6686">
        <w:rPr>
          <w:rFonts w:ascii="Meiryo UI" w:eastAsia="Meiryo UI" w:hAnsi="Meiryo UI"/>
        </w:rPr>
        <w:t>A :</w:t>
      </w:r>
      <w:r w:rsidR="007A1D02" w:rsidRPr="00ED6686">
        <w:rPr>
          <w:rFonts w:ascii="Meiryo UI" w:eastAsia="Meiryo UI" w:hAnsi="Meiryo UI" w:hint="eastAsia"/>
        </w:rPr>
        <w:t>手</w:t>
      </w:r>
      <w:r w:rsidR="007A1D02" w:rsidRPr="00ED6686">
        <w:rPr>
          <w:rFonts w:ascii="Meiryo UI" w:eastAsia="Meiryo UI" w:hAnsi="Meiryo UI" w:cs="새굴림" w:hint="eastAsia"/>
        </w:rPr>
        <w:t>続</w:t>
      </w:r>
      <w:r w:rsidR="007A1D02" w:rsidRPr="00ED6686">
        <w:rPr>
          <w:rFonts w:ascii="Meiryo UI" w:eastAsia="Meiryo UI" w:hAnsi="Meiryo UI" w:cs="나눔바른고딕 Light" w:hint="eastAsia"/>
        </w:rPr>
        <w:t>きは</w:t>
      </w:r>
      <w:r w:rsidR="000C408F" w:rsidRPr="00ED6686">
        <w:rPr>
          <w:rFonts w:ascii="Meiryo UI" w:eastAsia="Meiryo UI" w:hAnsi="Meiryo UI" w:hint="eastAsia"/>
        </w:rPr>
        <w:t>次のようにしてください。</w:t>
      </w:r>
    </w:p>
    <w:p w14:paraId="4CCDA9EB" w14:textId="74284AD2" w:rsidR="0035530F" w:rsidRPr="00ED6686" w:rsidRDefault="0035530F" w:rsidP="000C01F3">
      <w:pPr>
        <w:ind w:leftChars="150" w:left="708" w:hangingChars="145" w:hanging="34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 xml:space="preserve">① </w:t>
      </w:r>
      <w:r w:rsidRPr="00ED6686">
        <w:rPr>
          <w:rFonts w:ascii="Meiryo UI" w:eastAsia="Meiryo UI" w:hAnsi="Meiryo UI" w:cs="새굴림" w:hint="eastAsia"/>
        </w:rPr>
        <w:t>教会</w:t>
      </w:r>
      <w:r w:rsidRPr="00ED6686">
        <w:rPr>
          <w:rFonts w:ascii="Meiryo UI" w:eastAsia="Meiryo UI" w:hAnsi="Meiryo UI" w:cs="나눔바른고딕 Light" w:hint="eastAsia"/>
        </w:rPr>
        <w:t>を通して、聖和者解怨の</w:t>
      </w:r>
      <w:r w:rsidRPr="00ED6686">
        <w:rPr>
          <w:rFonts w:ascii="Meiryo UI" w:eastAsia="Meiryo UI" w:hAnsi="Meiryo UI" w:cs="새굴림" w:hint="eastAsia"/>
        </w:rPr>
        <w:t>為</w:t>
      </w:r>
      <w:r w:rsidRPr="00ED6686">
        <w:rPr>
          <w:rFonts w:ascii="Meiryo UI" w:eastAsia="Meiryo UI" w:hAnsi="Meiryo UI" w:cs="나눔바른고딕 Light" w:hint="eastAsia"/>
        </w:rPr>
        <w:t>の事前報告書をメールで日本</w:t>
      </w:r>
      <w:r w:rsidRPr="00ED6686">
        <w:rPr>
          <w:rFonts w:ascii="Meiryo UI" w:eastAsia="Meiryo UI" w:hAnsi="Meiryo UI" w:cs="새굴림" w:hint="eastAsia"/>
        </w:rPr>
        <w:t>研</w:t>
      </w:r>
      <w:r w:rsidRPr="00ED6686">
        <w:rPr>
          <w:rFonts w:ascii="Meiryo UI" w:eastAsia="Meiryo UI" w:hAnsi="Meiryo UI" w:cs="나눔바른고딕 Light" w:hint="eastAsia"/>
        </w:rPr>
        <w:t>修局に送る。</w:t>
      </w:r>
    </w:p>
    <w:p w14:paraId="2C4F15EF" w14:textId="2F328B5C" w:rsidR="000C408F" w:rsidRPr="00ED6686" w:rsidRDefault="0035530F" w:rsidP="0034548B">
      <w:pPr>
        <w:ind w:leftChars="150" w:left="708" w:hangingChars="145" w:hanging="34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>② 聖和した地上人の解怨後他界報告の申請をする。</w:t>
      </w:r>
    </w:p>
    <w:p w14:paraId="51F14A83" w14:textId="60E32724" w:rsidR="00AB7D25" w:rsidRPr="00ED6686" w:rsidRDefault="0034548B" w:rsidP="0034548B">
      <w:pPr>
        <w:ind w:leftChars="150" w:left="708" w:hangingChars="145" w:hanging="348"/>
        <w:rPr>
          <w:rFonts w:ascii="Meiryo UI" w:eastAsia="Meiryo UI" w:hAnsi="Meiryo UI"/>
        </w:rPr>
      </w:pPr>
      <w:r w:rsidRPr="00ED6686">
        <w:rPr>
          <w:rFonts w:ascii="Meiryo UI" w:eastAsia="Meiryo UI" w:hAnsi="Meiryo UI" w:hint="eastAsia"/>
        </w:rPr>
        <w:t>③</w:t>
      </w:r>
      <w:r w:rsidR="0035530F" w:rsidRPr="00ED6686">
        <w:rPr>
          <w:rFonts w:ascii="Meiryo UI" w:eastAsia="Meiryo UI" w:hAnsi="Meiryo UI" w:hint="eastAsia"/>
        </w:rPr>
        <w:t xml:space="preserve"> 三日行事は</w:t>
      </w:r>
      <w:r w:rsidR="0035530F" w:rsidRPr="00ED6686">
        <w:rPr>
          <w:rFonts w:ascii="Meiryo UI" w:eastAsia="Meiryo UI" w:hAnsi="Meiryo UI" w:cs="새굴림" w:hint="eastAsia"/>
        </w:rPr>
        <w:t>霊</w:t>
      </w:r>
      <w:r w:rsidR="0035530F" w:rsidRPr="00ED6686">
        <w:rPr>
          <w:rFonts w:ascii="Meiryo UI" w:eastAsia="Meiryo UI" w:hAnsi="Meiryo UI" w:cs="나눔바른고딕 Light" w:hint="eastAsia"/>
        </w:rPr>
        <w:t>界で</w:t>
      </w:r>
      <w:r w:rsidR="0035530F" w:rsidRPr="00ED6686">
        <w:rPr>
          <w:rFonts w:ascii="Meiryo UI" w:eastAsia="Meiryo UI" w:hAnsi="Meiryo UI" w:cs="새굴림" w:hint="eastAsia"/>
        </w:rPr>
        <w:t>霊</w:t>
      </w:r>
      <w:r w:rsidR="0035530F" w:rsidRPr="00ED6686">
        <w:rPr>
          <w:rFonts w:ascii="Meiryo UI" w:eastAsia="Meiryo UI" w:hAnsi="Meiryo UI" w:cs="나눔바른고딕 Light" w:hint="eastAsia"/>
        </w:rPr>
        <w:t>人同士が行なうため地上では</w:t>
      </w:r>
      <w:r w:rsidRPr="00ED6686">
        <w:rPr>
          <w:rFonts w:ascii="Meiryo UI" w:eastAsia="Meiryo UI" w:hAnsi="Meiryo UI" w:hint="eastAsia"/>
        </w:rPr>
        <w:t>特に手</w:t>
      </w:r>
      <w:r w:rsidRPr="00ED6686">
        <w:rPr>
          <w:rFonts w:ascii="Meiryo UI" w:eastAsia="Meiryo UI" w:hAnsi="Meiryo UI" w:cs="새굴림" w:hint="eastAsia"/>
        </w:rPr>
        <w:t>続</w:t>
      </w:r>
      <w:r w:rsidRPr="00ED6686">
        <w:rPr>
          <w:rFonts w:ascii="Meiryo UI" w:eastAsia="Meiryo UI" w:hAnsi="Meiryo UI" w:cs="나눔바른고딕 Light" w:hint="eastAsia"/>
        </w:rPr>
        <w:t>きは必要ない。</w:t>
      </w:r>
    </w:p>
    <w:p w14:paraId="7C908759" w14:textId="7EF7EA89" w:rsidR="00A55AA8" w:rsidRPr="00ED6686" w:rsidRDefault="00A55AA8" w:rsidP="00A55AA8">
      <w:pPr>
        <w:ind w:firstLineChars="150" w:firstLine="360"/>
        <w:rPr>
          <w:rFonts w:ascii="Meiryo UI" w:eastAsia="Meiryo UI" w:hAnsi="Meiryo UI"/>
          <w:b/>
          <w:color w:val="FF0000"/>
        </w:rPr>
      </w:pPr>
      <w:r w:rsidRPr="00ED6686">
        <w:rPr>
          <w:rFonts w:ascii="Meiryo UI" w:eastAsia="Meiryo UI" w:hAnsi="Meiryo UI" w:hint="eastAsia"/>
          <w:b/>
          <w:color w:val="FF0000"/>
        </w:rPr>
        <w:lastRenderedPageBreak/>
        <w:t>Q</w:t>
      </w:r>
      <w:r w:rsidRPr="00ED6686">
        <w:rPr>
          <w:rFonts w:ascii="Meiryo UI" w:eastAsia="Meiryo UI" w:hAnsi="Meiryo UI"/>
          <w:b/>
          <w:color w:val="FF0000"/>
        </w:rPr>
        <w:t xml:space="preserve"> 5:</w:t>
      </w:r>
      <w:r w:rsidRPr="00ED6686">
        <w:rPr>
          <w:rFonts w:ascii="Meiryo UI" w:eastAsia="Meiryo UI" w:hAnsi="Meiryo UI" w:hint="eastAsia"/>
          <w:b/>
          <w:color w:val="FF0000"/>
        </w:rPr>
        <w:t>三日行事を行う時間が1日目、2日目と異なってしまった場合、有</w:t>
      </w:r>
      <w:r w:rsidRPr="00ED6686">
        <w:rPr>
          <w:rFonts w:ascii="Meiryo UI" w:eastAsia="Meiryo UI" w:hAnsi="Meiryo UI" w:cs="새굴림" w:hint="eastAsia"/>
          <w:b/>
          <w:color w:val="FF0000"/>
        </w:rPr>
        <w:t>効</w:t>
      </w:r>
      <w:r w:rsidRPr="00ED6686">
        <w:rPr>
          <w:rFonts w:ascii="Meiryo UI" w:eastAsia="Meiryo UI" w:hAnsi="Meiryo UI" w:cs="나눔바른고딕 Light" w:hint="eastAsia"/>
          <w:b/>
          <w:color w:val="FF0000"/>
        </w:rPr>
        <w:t>になりますか？</w:t>
      </w:r>
    </w:p>
    <w:p w14:paraId="62BD6629" w14:textId="5F056E2A" w:rsidR="00A55AA8" w:rsidRPr="00ED6686" w:rsidRDefault="00A55AA8" w:rsidP="00A55AA8">
      <w:pPr>
        <w:ind w:leftChars="150" w:left="708" w:hangingChars="145" w:hanging="348"/>
        <w:rPr>
          <w:rFonts w:ascii="Meiryo UI" w:eastAsia="Meiryo UI" w:hAnsi="Meiryo UI"/>
          <w:color w:val="FF0000"/>
        </w:rPr>
      </w:pPr>
      <w:r w:rsidRPr="00ED6686">
        <w:rPr>
          <w:rFonts w:ascii="Meiryo UI" w:eastAsia="Meiryo UI" w:hAnsi="Meiryo UI"/>
          <w:color w:val="FF0000"/>
        </w:rPr>
        <w:t>A :</w:t>
      </w:r>
      <w:r w:rsidRPr="00ED6686">
        <w:rPr>
          <w:rFonts w:ascii="Meiryo UI" w:eastAsia="Meiryo UI" w:hAnsi="Meiryo UI" w:hint="eastAsia"/>
          <w:color w:val="FF0000"/>
        </w:rPr>
        <w:t>日付の</w:t>
      </w:r>
      <w:r w:rsidRPr="00ED6686">
        <w:rPr>
          <w:rFonts w:ascii="Meiryo UI" w:eastAsia="Meiryo UI" w:hAnsi="Meiryo UI" w:cs="새굴림" w:hint="eastAsia"/>
          <w:color w:val="FF0000"/>
        </w:rPr>
        <w:t>変</w:t>
      </w:r>
      <w:r w:rsidRPr="00ED6686">
        <w:rPr>
          <w:rFonts w:ascii="Meiryo UI" w:eastAsia="Meiryo UI" w:hAnsi="Meiryo UI" w:cs="나눔바른고딕 Light" w:hint="eastAsia"/>
          <w:color w:val="FF0000"/>
        </w:rPr>
        <w:t>更のない</w:t>
      </w:r>
      <w:r w:rsidRPr="00ED6686">
        <w:rPr>
          <w:rFonts w:ascii="Meiryo UI" w:eastAsia="Meiryo UI" w:hAnsi="Meiryo UI" w:hint="eastAsia"/>
          <w:color w:val="FF0000"/>
        </w:rPr>
        <w:t>0～24時の範</w:t>
      </w:r>
      <w:r w:rsidRPr="00ED6686">
        <w:rPr>
          <w:rFonts w:ascii="Meiryo UI" w:eastAsia="Meiryo UI" w:hAnsi="Meiryo UI" w:cs="새굴림" w:hint="eastAsia"/>
          <w:color w:val="FF0000"/>
        </w:rPr>
        <w:t>囲内</w:t>
      </w:r>
      <w:r w:rsidRPr="00ED6686">
        <w:rPr>
          <w:rFonts w:ascii="Meiryo UI" w:eastAsia="Meiryo UI" w:hAnsi="Meiryo UI" w:cs="나눔바른고딕 Light" w:hint="eastAsia"/>
          <w:color w:val="FF0000"/>
        </w:rPr>
        <w:t>であれば有</w:t>
      </w:r>
      <w:r w:rsidRPr="00ED6686">
        <w:rPr>
          <w:rFonts w:ascii="Meiryo UI" w:eastAsia="Meiryo UI" w:hAnsi="Meiryo UI" w:cs="새굴림" w:hint="eastAsia"/>
          <w:color w:val="FF0000"/>
        </w:rPr>
        <w:t>効</w:t>
      </w:r>
      <w:r w:rsidRPr="00ED6686">
        <w:rPr>
          <w:rFonts w:ascii="Meiryo UI" w:eastAsia="Meiryo UI" w:hAnsi="Meiryo UI" w:cs="나눔바른고딕 Light" w:hint="eastAsia"/>
          <w:color w:val="FF0000"/>
        </w:rPr>
        <w:t>ですが、同じ時間に可能な日程をあらかじめ組んでから行う</w:t>
      </w:r>
      <w:r w:rsidRPr="00ED6686">
        <w:rPr>
          <w:rFonts w:ascii="Meiryo UI" w:eastAsia="Meiryo UI" w:hAnsi="Meiryo UI" w:cs="새굴림" w:hint="eastAsia"/>
          <w:color w:val="FF0000"/>
        </w:rPr>
        <w:t>様</w:t>
      </w:r>
      <w:r w:rsidRPr="00ED6686">
        <w:rPr>
          <w:rFonts w:ascii="Meiryo UI" w:eastAsia="Meiryo UI" w:hAnsi="Meiryo UI" w:cs="나눔바른고딕 Light" w:hint="eastAsia"/>
          <w:color w:val="FF0000"/>
        </w:rPr>
        <w:t>にお願い致します。</w:t>
      </w:r>
    </w:p>
    <w:p w14:paraId="05617B61" w14:textId="77777777" w:rsidR="00A55AA8" w:rsidRPr="00A55AA8" w:rsidRDefault="00A55AA8" w:rsidP="0034548B">
      <w:pPr>
        <w:ind w:leftChars="150" w:left="708" w:hangingChars="145" w:hanging="348"/>
        <w:rPr>
          <w:rFonts w:ascii="Meiryo UI" w:eastAsia="Meiryo UI" w:hAnsi="Meiryo UI"/>
        </w:rPr>
      </w:pPr>
    </w:p>
    <w:sectPr w:rsidR="00A55AA8" w:rsidRPr="00A55AA8" w:rsidSect="00AB7D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CAB4F" w14:textId="77777777" w:rsidR="00B11B20" w:rsidRDefault="00B11B20" w:rsidP="00714C19">
      <w:r>
        <w:separator/>
      </w:r>
    </w:p>
  </w:endnote>
  <w:endnote w:type="continuationSeparator" w:id="0">
    <w:p w14:paraId="2AEB5123" w14:textId="77777777" w:rsidR="00B11B20" w:rsidRDefault="00B11B20" w:rsidP="0071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새굴림">
    <w:altName w:val="New Gulim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A0E8" w14:textId="77777777" w:rsidR="00B11B20" w:rsidRDefault="00B11B20" w:rsidP="00714C19">
      <w:r>
        <w:separator/>
      </w:r>
    </w:p>
  </w:footnote>
  <w:footnote w:type="continuationSeparator" w:id="0">
    <w:p w14:paraId="01A3D1F2" w14:textId="77777777" w:rsidR="00B11B20" w:rsidRDefault="00B11B20" w:rsidP="00714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E0E96"/>
    <w:multiLevelType w:val="hybridMultilevel"/>
    <w:tmpl w:val="C598EAB0"/>
    <w:lvl w:ilvl="0" w:tplc="753AC81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701C3225"/>
    <w:multiLevelType w:val="hybridMultilevel"/>
    <w:tmpl w:val="77CADAF4"/>
    <w:lvl w:ilvl="0" w:tplc="95A2EC30">
      <w:numFmt w:val="bullet"/>
      <w:lvlText w:val="・"/>
      <w:lvlJc w:val="left"/>
      <w:pPr>
        <w:ind w:left="360" w:hanging="36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42"/>
    <w:rsid w:val="000C01F3"/>
    <w:rsid w:val="000C408F"/>
    <w:rsid w:val="000E52C3"/>
    <w:rsid w:val="0023727B"/>
    <w:rsid w:val="00345042"/>
    <w:rsid w:val="0034548B"/>
    <w:rsid w:val="0035530F"/>
    <w:rsid w:val="00450ACE"/>
    <w:rsid w:val="004E10FC"/>
    <w:rsid w:val="00535545"/>
    <w:rsid w:val="005547C3"/>
    <w:rsid w:val="00597F9F"/>
    <w:rsid w:val="00610467"/>
    <w:rsid w:val="00646D19"/>
    <w:rsid w:val="00714C19"/>
    <w:rsid w:val="007A1D02"/>
    <w:rsid w:val="00836933"/>
    <w:rsid w:val="009745F3"/>
    <w:rsid w:val="00A55AA8"/>
    <w:rsid w:val="00A728D3"/>
    <w:rsid w:val="00AB273A"/>
    <w:rsid w:val="00AB7D25"/>
    <w:rsid w:val="00B11B20"/>
    <w:rsid w:val="00B17858"/>
    <w:rsid w:val="00C06506"/>
    <w:rsid w:val="00D66D7E"/>
    <w:rsid w:val="00E624D5"/>
    <w:rsid w:val="00ED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575DDC"/>
  <w15:chartTrackingRefBased/>
  <w15:docId w15:val="{2820B3C1-7248-452B-981B-28BCC99A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7D25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7D2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7D2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7D2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7D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7D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7D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7D25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7D2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7D2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B7D2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B7D2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B7D2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AB7D25"/>
    <w:rPr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AB7D25"/>
    <w:rPr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AB7D25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B7D25"/>
    <w:rPr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AB7D25"/>
    <w:rPr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AB7D2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7D2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AB7D2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7D2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부제 Char"/>
    <w:basedOn w:val="a0"/>
    <w:link w:val="a4"/>
    <w:uiPriority w:val="11"/>
    <w:rsid w:val="00AB7D25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7D25"/>
    <w:rPr>
      <w:b/>
      <w:bCs/>
    </w:rPr>
  </w:style>
  <w:style w:type="character" w:styleId="a6">
    <w:name w:val="Emphasis"/>
    <w:basedOn w:val="a0"/>
    <w:uiPriority w:val="20"/>
    <w:qFormat/>
    <w:rsid w:val="00AB7D25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7D25"/>
    <w:rPr>
      <w:szCs w:val="32"/>
    </w:rPr>
  </w:style>
  <w:style w:type="paragraph" w:styleId="a8">
    <w:name w:val="List Paragraph"/>
    <w:basedOn w:val="a"/>
    <w:uiPriority w:val="34"/>
    <w:qFormat/>
    <w:rsid w:val="00AB7D25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7D25"/>
    <w:rPr>
      <w:i/>
    </w:rPr>
  </w:style>
  <w:style w:type="character" w:customStyle="1" w:styleId="Char1">
    <w:name w:val="인용 Char"/>
    <w:basedOn w:val="a0"/>
    <w:link w:val="a9"/>
    <w:uiPriority w:val="29"/>
    <w:rsid w:val="00AB7D25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7D25"/>
    <w:pPr>
      <w:ind w:left="720" w:right="720"/>
    </w:pPr>
    <w:rPr>
      <w:b/>
      <w:i/>
      <w:szCs w:val="22"/>
    </w:rPr>
  </w:style>
  <w:style w:type="character" w:customStyle="1" w:styleId="Char2">
    <w:name w:val="강한 인용 Char"/>
    <w:basedOn w:val="a0"/>
    <w:link w:val="aa"/>
    <w:uiPriority w:val="30"/>
    <w:rsid w:val="00AB7D25"/>
    <w:rPr>
      <w:b/>
      <w:i/>
      <w:sz w:val="24"/>
    </w:rPr>
  </w:style>
  <w:style w:type="character" w:styleId="ab">
    <w:name w:val="Subtle Emphasis"/>
    <w:uiPriority w:val="19"/>
    <w:qFormat/>
    <w:rsid w:val="00AB7D25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7D25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7D25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7D25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7D25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AB7D25"/>
    <w:pPr>
      <w:outlineLvl w:val="9"/>
    </w:pPr>
  </w:style>
  <w:style w:type="paragraph" w:styleId="af0">
    <w:name w:val="header"/>
    <w:basedOn w:val="a"/>
    <w:link w:val="Char3"/>
    <w:uiPriority w:val="99"/>
    <w:unhideWhenUsed/>
    <w:rsid w:val="00714C1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0"/>
    <w:uiPriority w:val="99"/>
    <w:rsid w:val="00714C19"/>
    <w:rPr>
      <w:sz w:val="24"/>
      <w:szCs w:val="24"/>
    </w:rPr>
  </w:style>
  <w:style w:type="paragraph" w:styleId="af1">
    <w:name w:val="footer"/>
    <w:basedOn w:val="a"/>
    <w:link w:val="Char4"/>
    <w:uiPriority w:val="99"/>
    <w:unhideWhenUsed/>
    <w:rsid w:val="00714C1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1"/>
    <w:uiPriority w:val="99"/>
    <w:rsid w:val="00714C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후카쯔 타케모리</dc:creator>
  <cp:keywords/>
  <dc:description/>
  <cp:lastModifiedBy>平林　伸英</cp:lastModifiedBy>
  <cp:revision>2</cp:revision>
  <cp:lastPrinted>2021-05-16T06:59:00Z</cp:lastPrinted>
  <dcterms:created xsi:type="dcterms:W3CDTF">2021-12-17T08:43:00Z</dcterms:created>
  <dcterms:modified xsi:type="dcterms:W3CDTF">2021-12-17T08:43:00Z</dcterms:modified>
</cp:coreProperties>
</file>